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EDE" w:rsidRPr="00965EDE" w:rsidRDefault="00965EDE" w:rsidP="00965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65EDE">
        <w:rPr>
          <w:rFonts w:ascii="Times New Roman" w:eastAsia="Calibri" w:hAnsi="Times New Roman" w:cs="Times New Roman"/>
          <w:b/>
          <w:sz w:val="32"/>
          <w:szCs w:val="32"/>
        </w:rPr>
        <w:t xml:space="preserve">ОТЧЕТ </w:t>
      </w:r>
    </w:p>
    <w:p w:rsidR="00965EDE" w:rsidRPr="00965EDE" w:rsidRDefault="00965EDE" w:rsidP="00965E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65EDE">
        <w:rPr>
          <w:rFonts w:ascii="Times New Roman" w:eastAsia="Calibri" w:hAnsi="Times New Roman" w:cs="Times New Roman"/>
          <w:b/>
          <w:sz w:val="32"/>
          <w:szCs w:val="32"/>
        </w:rPr>
        <w:t>О РАБОТЕ ОБЛАСТНОЙ ИННОВАЦИОННОЙ ПЛОЩАДКИ</w:t>
      </w: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675"/>
        <w:gridCol w:w="3828"/>
        <w:gridCol w:w="5846"/>
      </w:tblGrid>
      <w:tr w:rsidR="00965EDE" w:rsidRPr="00965EDE" w:rsidTr="00A370DB">
        <w:tc>
          <w:tcPr>
            <w:tcW w:w="675" w:type="dxa"/>
            <w:vAlign w:val="center"/>
          </w:tcPr>
          <w:p w:rsidR="00965EDE" w:rsidRPr="00965EDE" w:rsidRDefault="00965EDE" w:rsidP="00965E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  <w:vAlign w:val="center"/>
          </w:tcPr>
          <w:p w:rsidR="00965EDE" w:rsidRPr="00965EDE" w:rsidRDefault="00965EDE" w:rsidP="00965E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Параметры информации</w:t>
            </w:r>
          </w:p>
        </w:tc>
        <w:tc>
          <w:tcPr>
            <w:tcW w:w="5846" w:type="dxa"/>
            <w:vAlign w:val="center"/>
          </w:tcPr>
          <w:p w:rsidR="00965EDE" w:rsidRPr="00965EDE" w:rsidRDefault="00965EDE" w:rsidP="00965ED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информации</w:t>
            </w:r>
          </w:p>
        </w:tc>
      </w:tr>
      <w:tr w:rsidR="00965EDE" w:rsidRPr="00965EDE" w:rsidTr="00A370DB">
        <w:tc>
          <w:tcPr>
            <w:tcW w:w="10349" w:type="dxa"/>
            <w:gridSpan w:val="3"/>
            <w:vAlign w:val="center"/>
          </w:tcPr>
          <w:p w:rsidR="00965EDE" w:rsidRPr="00965EDE" w:rsidRDefault="00965EDE" w:rsidP="00965EDE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Данные об общеобразовательном учреждении</w:t>
            </w:r>
          </w:p>
        </w:tc>
      </w:tr>
      <w:tr w:rsidR="00965EDE" w:rsidRPr="00965EDE" w:rsidTr="00A370DB">
        <w:tc>
          <w:tcPr>
            <w:tcW w:w="675" w:type="dxa"/>
            <w:vAlign w:val="center"/>
          </w:tcPr>
          <w:p w:rsidR="00965EDE" w:rsidRPr="00965EDE" w:rsidRDefault="00965EDE" w:rsidP="00965E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828" w:type="dxa"/>
            <w:vAlign w:val="center"/>
          </w:tcPr>
          <w:p w:rsidR="00965EDE" w:rsidRPr="00965EDE" w:rsidRDefault="00965EDE" w:rsidP="00965E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Район, город</w:t>
            </w:r>
          </w:p>
        </w:tc>
        <w:tc>
          <w:tcPr>
            <w:tcW w:w="5846" w:type="dxa"/>
            <w:vAlign w:val="center"/>
          </w:tcPr>
          <w:p w:rsidR="00965EDE" w:rsidRPr="00965EDE" w:rsidRDefault="00965EDE" w:rsidP="00965E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Ростовская область г. Новочеркасск</w:t>
            </w:r>
          </w:p>
        </w:tc>
      </w:tr>
      <w:tr w:rsidR="00965EDE" w:rsidRPr="00965EDE" w:rsidTr="00A370DB">
        <w:tc>
          <w:tcPr>
            <w:tcW w:w="675" w:type="dxa"/>
            <w:vAlign w:val="center"/>
          </w:tcPr>
          <w:p w:rsidR="00965EDE" w:rsidRPr="00965EDE" w:rsidRDefault="00965EDE" w:rsidP="00965E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3828" w:type="dxa"/>
            <w:vAlign w:val="center"/>
          </w:tcPr>
          <w:p w:rsidR="00965EDE" w:rsidRPr="00965EDE" w:rsidRDefault="00965EDE" w:rsidP="00965E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Полное наименование образовательного учреждения</w:t>
            </w:r>
          </w:p>
        </w:tc>
        <w:tc>
          <w:tcPr>
            <w:tcW w:w="5846" w:type="dxa"/>
            <w:vAlign w:val="center"/>
          </w:tcPr>
          <w:p w:rsidR="00965EDE" w:rsidRPr="00965EDE" w:rsidRDefault="00965EDE" w:rsidP="00965E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62</w:t>
            </w:r>
          </w:p>
        </w:tc>
      </w:tr>
      <w:tr w:rsidR="00965EDE" w:rsidRPr="00965EDE" w:rsidTr="00A370DB">
        <w:tc>
          <w:tcPr>
            <w:tcW w:w="675" w:type="dxa"/>
            <w:vAlign w:val="center"/>
          </w:tcPr>
          <w:p w:rsidR="00965EDE" w:rsidRPr="00965EDE" w:rsidRDefault="00965EDE" w:rsidP="00965E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3828" w:type="dxa"/>
            <w:vAlign w:val="center"/>
          </w:tcPr>
          <w:p w:rsidR="00965EDE" w:rsidRPr="00965EDE" w:rsidRDefault="00965EDE" w:rsidP="00965E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Директор учреждения</w:t>
            </w:r>
          </w:p>
        </w:tc>
        <w:tc>
          <w:tcPr>
            <w:tcW w:w="5846" w:type="dxa"/>
            <w:vAlign w:val="center"/>
          </w:tcPr>
          <w:p w:rsidR="00965EDE" w:rsidRPr="00965EDE" w:rsidRDefault="00965EDE" w:rsidP="00965E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Цаперник Ирина Геннадьевна</w:t>
            </w:r>
          </w:p>
        </w:tc>
      </w:tr>
      <w:tr w:rsidR="00965EDE" w:rsidRPr="00965EDE" w:rsidTr="00A370DB">
        <w:tc>
          <w:tcPr>
            <w:tcW w:w="675" w:type="dxa"/>
            <w:vAlign w:val="center"/>
          </w:tcPr>
          <w:p w:rsidR="00965EDE" w:rsidRPr="00965EDE" w:rsidRDefault="00965EDE" w:rsidP="00965E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3828" w:type="dxa"/>
            <w:vAlign w:val="center"/>
          </w:tcPr>
          <w:p w:rsidR="00965EDE" w:rsidRPr="00965EDE" w:rsidRDefault="00965EDE" w:rsidP="00965E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Телефон учреждения</w:t>
            </w:r>
          </w:p>
        </w:tc>
        <w:tc>
          <w:tcPr>
            <w:tcW w:w="5846" w:type="dxa"/>
            <w:vAlign w:val="center"/>
          </w:tcPr>
          <w:p w:rsidR="00965EDE" w:rsidRPr="00965EDE" w:rsidRDefault="00965EDE" w:rsidP="00965E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8 (8635) 23-23-76</w:t>
            </w:r>
          </w:p>
        </w:tc>
      </w:tr>
      <w:tr w:rsidR="00965EDE" w:rsidRPr="00965EDE" w:rsidTr="00A370DB">
        <w:tc>
          <w:tcPr>
            <w:tcW w:w="675" w:type="dxa"/>
            <w:vAlign w:val="center"/>
          </w:tcPr>
          <w:p w:rsidR="00965EDE" w:rsidRPr="00965EDE" w:rsidRDefault="00965EDE" w:rsidP="00965E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3828" w:type="dxa"/>
            <w:vAlign w:val="center"/>
          </w:tcPr>
          <w:p w:rsidR="00965EDE" w:rsidRPr="00965EDE" w:rsidRDefault="00965EDE" w:rsidP="00965E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965E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846" w:type="dxa"/>
            <w:vAlign w:val="center"/>
          </w:tcPr>
          <w:p w:rsidR="00965EDE" w:rsidRPr="00965EDE" w:rsidRDefault="00965EDE" w:rsidP="00965E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mdou62</w:t>
            </w: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r w:rsidRPr="00965EDE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mail.ru</w:t>
            </w:r>
          </w:p>
        </w:tc>
      </w:tr>
      <w:tr w:rsidR="00965EDE" w:rsidRPr="00965EDE" w:rsidTr="00A370DB">
        <w:tc>
          <w:tcPr>
            <w:tcW w:w="10349" w:type="dxa"/>
            <w:gridSpan w:val="3"/>
            <w:vAlign w:val="center"/>
          </w:tcPr>
          <w:p w:rsidR="00965EDE" w:rsidRPr="00965EDE" w:rsidRDefault="00965EDE" w:rsidP="00965EDE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Данные о контактном лице по вопросам инновационной деятельности</w:t>
            </w:r>
          </w:p>
        </w:tc>
      </w:tr>
      <w:tr w:rsidR="00965EDE" w:rsidRPr="00965EDE" w:rsidTr="00A370DB">
        <w:tc>
          <w:tcPr>
            <w:tcW w:w="675" w:type="dxa"/>
            <w:vAlign w:val="center"/>
          </w:tcPr>
          <w:p w:rsidR="00965EDE" w:rsidRPr="00965EDE" w:rsidRDefault="00965EDE" w:rsidP="00965E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28" w:type="dxa"/>
            <w:vAlign w:val="center"/>
          </w:tcPr>
          <w:p w:rsidR="00965EDE" w:rsidRPr="00965EDE" w:rsidRDefault="00965EDE" w:rsidP="00965E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5846" w:type="dxa"/>
            <w:vAlign w:val="center"/>
          </w:tcPr>
          <w:p w:rsidR="00965EDE" w:rsidRPr="00965EDE" w:rsidRDefault="00965EDE" w:rsidP="00965E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Бачурина Ольга Николаевна</w:t>
            </w:r>
          </w:p>
        </w:tc>
      </w:tr>
      <w:tr w:rsidR="00965EDE" w:rsidRPr="00965EDE" w:rsidTr="00A370DB">
        <w:tc>
          <w:tcPr>
            <w:tcW w:w="675" w:type="dxa"/>
            <w:vAlign w:val="center"/>
          </w:tcPr>
          <w:p w:rsidR="00965EDE" w:rsidRPr="00965EDE" w:rsidRDefault="00965EDE" w:rsidP="00965E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828" w:type="dxa"/>
            <w:vAlign w:val="center"/>
          </w:tcPr>
          <w:p w:rsidR="00965EDE" w:rsidRPr="00965EDE" w:rsidRDefault="00965EDE" w:rsidP="00965E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846" w:type="dxa"/>
            <w:vAlign w:val="center"/>
          </w:tcPr>
          <w:p w:rsidR="00965EDE" w:rsidRPr="00965EDE" w:rsidRDefault="00965EDE" w:rsidP="00965ED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заведующего по воспитательной и методической работе</w:t>
            </w:r>
          </w:p>
        </w:tc>
      </w:tr>
      <w:tr w:rsidR="00965EDE" w:rsidRPr="00965EDE" w:rsidTr="00A370DB">
        <w:tc>
          <w:tcPr>
            <w:tcW w:w="10349" w:type="dxa"/>
            <w:gridSpan w:val="3"/>
            <w:vAlign w:val="center"/>
          </w:tcPr>
          <w:p w:rsidR="00965EDE" w:rsidRPr="00965EDE" w:rsidRDefault="00965EDE" w:rsidP="00965EDE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Тема проекта: «</w:t>
            </w:r>
            <w:r w:rsidRPr="00965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Создание условий для формирования предпосылок учебной деятельности у старших дошкольников в соответствии с требованиями ФГОС ДО</w:t>
            </w: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965EDE" w:rsidRPr="00965EDE" w:rsidTr="00A370DB">
        <w:tc>
          <w:tcPr>
            <w:tcW w:w="10349" w:type="dxa"/>
            <w:gridSpan w:val="3"/>
            <w:vAlign w:val="center"/>
          </w:tcPr>
          <w:p w:rsidR="00965EDE" w:rsidRPr="00965EDE" w:rsidRDefault="00965EDE" w:rsidP="00965EDE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реализации инновационного проекта: </w:t>
            </w:r>
            <w:r w:rsidRPr="00965E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июнь 2015г. – июнь 2018г.</w:t>
            </w:r>
          </w:p>
        </w:tc>
      </w:tr>
      <w:tr w:rsidR="00965EDE" w:rsidRPr="00965EDE" w:rsidTr="00A370DB">
        <w:tc>
          <w:tcPr>
            <w:tcW w:w="10349" w:type="dxa"/>
            <w:gridSpan w:val="3"/>
            <w:vAlign w:val="center"/>
          </w:tcPr>
          <w:p w:rsidR="00965EDE" w:rsidRPr="00965EDE" w:rsidRDefault="00965EDE" w:rsidP="00965EDE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Данные о полученных результатах</w:t>
            </w:r>
          </w:p>
          <w:p w:rsidR="00965EDE" w:rsidRPr="00965EDE" w:rsidRDefault="00965EDE" w:rsidP="00965ED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Методическая работа</w:t>
            </w:r>
          </w:p>
          <w:p w:rsidR="00965EDE" w:rsidRPr="00965EDE" w:rsidRDefault="00965EDE" w:rsidP="00965ED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Разработана модель организационной структуры управления ДОО в условиях введения ФГОС ДО.</w:t>
            </w:r>
          </w:p>
          <w:p w:rsidR="00965EDE" w:rsidRPr="00965EDE" w:rsidRDefault="00965EDE" w:rsidP="00965ED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Разработана модель воспитательной системы ДОУ.</w:t>
            </w:r>
          </w:p>
          <w:p w:rsidR="00965EDE" w:rsidRPr="00965EDE" w:rsidRDefault="00965EDE" w:rsidP="00965ED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Разработано положение «О рабочей программе педагога детского сада № 62».</w:t>
            </w:r>
          </w:p>
          <w:p w:rsidR="00965EDE" w:rsidRPr="00965EDE" w:rsidRDefault="00965EDE" w:rsidP="00965ED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Разработано положение «О портфолио группы в детском саду № 62».</w:t>
            </w:r>
          </w:p>
          <w:p w:rsidR="00965EDE" w:rsidRPr="00965EDE" w:rsidRDefault="00965EDE" w:rsidP="00965ED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Разработаны рабочие программы педагогов в соответствии с ФГОС ДО.</w:t>
            </w:r>
          </w:p>
          <w:p w:rsidR="00965EDE" w:rsidRPr="00965EDE" w:rsidRDefault="00965EDE" w:rsidP="00965ED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Разработаны критерии оценки индивидуального развития детей дошкольного возраста в рамках педагогической диагностики (мониторинга).</w:t>
            </w:r>
          </w:p>
          <w:p w:rsidR="00965EDE" w:rsidRPr="00965EDE" w:rsidRDefault="00965EDE" w:rsidP="00965ED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Составлены картотеки художественных произведений для детей раннего и младшего дошкольного возраста с иллюстративным материалом (образовательная область «Речевое развитие»)</w:t>
            </w:r>
          </w:p>
          <w:p w:rsidR="00965EDE" w:rsidRPr="00965EDE" w:rsidRDefault="00965EDE" w:rsidP="00965ED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Составлена картотека </w:t>
            </w:r>
            <w:proofErr w:type="spellStart"/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мнемокарт</w:t>
            </w:r>
            <w:proofErr w:type="spellEnd"/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мнемотаблиц для детей старшего дошкольного возраста (образовательная область «Речевое развитие»).</w:t>
            </w:r>
          </w:p>
          <w:p w:rsidR="00965EDE" w:rsidRPr="00965EDE" w:rsidRDefault="00965EDE" w:rsidP="00965EDE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Работает сайт детского сада </w:t>
            </w:r>
            <w:hyperlink r:id="rId5" w:history="1">
              <w:r w:rsidRPr="00965ED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http</w:t>
              </w:r>
              <w:r w:rsidRPr="00965ED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://</w:t>
              </w:r>
              <w:r w:rsidRPr="00965ED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gart</w:t>
              </w:r>
              <w:r w:rsidRPr="00965ED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62.</w:t>
              </w:r>
              <w:r w:rsidRPr="00965ED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npi</w:t>
              </w:r>
              <w:r w:rsidRPr="00965ED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Pr="00965ED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tu</w:t>
              </w:r>
              <w:r w:rsidRPr="00965ED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Pr="00965ED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r w:rsidRPr="00965ED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/</w:t>
              </w:r>
            </w:hyperlink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, на котором регулярно появляется новая информация для родителей воспитанников.</w:t>
            </w:r>
          </w:p>
          <w:p w:rsidR="00965EDE" w:rsidRPr="00965EDE" w:rsidRDefault="00965EDE" w:rsidP="00965EDE">
            <w:pPr>
              <w:ind w:left="-4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Повышение профессиональной компетентности педагогов</w:t>
            </w:r>
          </w:p>
          <w:p w:rsidR="00965EDE" w:rsidRPr="00965EDE" w:rsidRDefault="00965EDE" w:rsidP="00965EDE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2 педагога прошли процедуру аттестации на высшую категорию, 1 педагог аттестован на первую категорию.</w:t>
            </w:r>
          </w:p>
          <w:p w:rsidR="00965EDE" w:rsidRPr="00965EDE" w:rsidRDefault="00965EDE" w:rsidP="00965EDE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8 педагогов повысили квалификацию на КПК различной направленности.</w:t>
            </w:r>
          </w:p>
          <w:p w:rsidR="00965EDE" w:rsidRPr="00965EDE" w:rsidRDefault="00965EDE" w:rsidP="00965EDE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4 педагога прошли переподготовку.</w:t>
            </w:r>
          </w:p>
          <w:p w:rsidR="00965EDE" w:rsidRPr="00965EDE" w:rsidRDefault="00965EDE" w:rsidP="00965EDE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10 педагогов прошли дистанционные информационные курсы «3D–книга для педагога» (информационно-издательский Центр «Оливье»).</w:t>
            </w:r>
          </w:p>
          <w:p w:rsidR="00965EDE" w:rsidRPr="00965EDE" w:rsidRDefault="00965EDE" w:rsidP="00965EDE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На базе детского сада работает городская школа совершенствования педагогического мастерства воспитателей ДОУ.</w:t>
            </w:r>
          </w:p>
          <w:p w:rsidR="00965EDE" w:rsidRPr="00965EDE" w:rsidRDefault="00965EDE" w:rsidP="00965EDE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детском саду работают постоянно действующие семинары: «Мостик понимания: совместная деятельность педагогов ДОУ и семей воспитанников по формированию и развитию у детей предпосылок учебной деятельности», «ИКТ-компетентность – требование профессионального стандарта педагога»,</w:t>
            </w:r>
            <w:r w:rsidRPr="00965EDE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«Речевые нарушения у детей дошкольного возраста».</w:t>
            </w:r>
          </w:p>
          <w:p w:rsidR="00965EDE" w:rsidRPr="00965EDE" w:rsidRDefault="00965EDE" w:rsidP="00965EDE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Участие педагогов во всероссийских вебинарах «Создание развивающей предметно-пространственной среды реализации принципов ФГОС ДО», «Технология организации проектной деятельности в соответствии с ФГОС ДО», «Комплексный подход к преодолению задержки речевого развития», «Игры для развития произвольных высших психических функций на логопедических занятиях».</w:t>
            </w:r>
          </w:p>
          <w:p w:rsidR="00965EDE" w:rsidRPr="00965EDE" w:rsidRDefault="00965EDE" w:rsidP="00965EDE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педагогов в интернет-конкурсах: Всероссийский профессиональный конкурс методических разработок «Методические идеи», дистанционный конкурс «Золотые руки России», фотоконкурс «Предметно-развивающая среда группы», «Проблемы особого детства: пути решения. Обучение и социализация детей с ограниченными возможностями здоровья».                                                          </w:t>
            </w:r>
          </w:p>
          <w:p w:rsidR="00965EDE" w:rsidRPr="00965EDE" w:rsidRDefault="00965EDE" w:rsidP="00965ED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воспитанниками</w:t>
            </w:r>
          </w:p>
          <w:p w:rsidR="00965EDE" w:rsidRPr="00965EDE" w:rsidRDefault="00965EDE" w:rsidP="00965EDE">
            <w:pPr>
              <w:numPr>
                <w:ilvl w:val="0"/>
                <w:numId w:val="5"/>
              </w:numPr>
              <w:tabs>
                <w:tab w:val="left" w:pos="91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Реализуется примерная основная общеобразовательная программа дошкольного образования «Детство» (Т.И. Бабаева, А.Г. Гогоберидзе, З.А. Михайлова).</w:t>
            </w:r>
          </w:p>
          <w:p w:rsidR="00965EDE" w:rsidRPr="00965EDE" w:rsidRDefault="00965EDE" w:rsidP="00965EDE">
            <w:pPr>
              <w:numPr>
                <w:ilvl w:val="0"/>
                <w:numId w:val="5"/>
              </w:numPr>
              <w:tabs>
                <w:tab w:val="left" w:pos="91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Реализуется система БРИЗ (база развивающих индивидуальных заданий).</w:t>
            </w:r>
          </w:p>
          <w:p w:rsidR="00965EDE" w:rsidRPr="00965EDE" w:rsidRDefault="00965EDE" w:rsidP="00965EDE">
            <w:pPr>
              <w:numPr>
                <w:ilvl w:val="0"/>
                <w:numId w:val="5"/>
              </w:numPr>
              <w:tabs>
                <w:tab w:val="left" w:pos="91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Реализуется метод проектной деятельности.</w:t>
            </w:r>
          </w:p>
          <w:p w:rsidR="00965EDE" w:rsidRPr="00965EDE" w:rsidRDefault="00965EDE" w:rsidP="00965EDE">
            <w:pPr>
              <w:numPr>
                <w:ilvl w:val="0"/>
                <w:numId w:val="5"/>
              </w:numPr>
              <w:tabs>
                <w:tab w:val="left" w:pos="91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старших группах детского сада реализуется цикл занятий «Фея страны Вежливости» (образовательная область «Социально-коммуникативное развитие»). </w:t>
            </w:r>
          </w:p>
          <w:p w:rsidR="00965EDE" w:rsidRPr="00965EDE" w:rsidRDefault="00965EDE" w:rsidP="00965EDE">
            <w:pPr>
              <w:numPr>
                <w:ilvl w:val="0"/>
                <w:numId w:val="5"/>
              </w:numPr>
              <w:tabs>
                <w:tab w:val="left" w:pos="91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подготовительных к школе группах реализуется авторская методика по профилактике школьной дезадаптации «Лесная школа» (М.А. Панфилова).</w:t>
            </w:r>
          </w:p>
          <w:p w:rsidR="00965EDE" w:rsidRPr="00965EDE" w:rsidRDefault="00965EDE" w:rsidP="00965EDE">
            <w:pPr>
              <w:numPr>
                <w:ilvl w:val="0"/>
                <w:numId w:val="5"/>
              </w:numPr>
              <w:tabs>
                <w:tab w:val="left" w:pos="91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 детского сада участвовали в дистанционных конкурсах: международном детском конкурсе «Мечтай! Исследуй! Размышляй!», открытом всероссийском турнире способностей «</w:t>
            </w:r>
            <w:proofErr w:type="spellStart"/>
            <w:r w:rsidRPr="0096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РостОК</w:t>
            </w:r>
            <w:proofErr w:type="spellEnd"/>
            <w:r w:rsidRPr="0096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городских и областных творческих конкурсах.</w:t>
            </w:r>
          </w:p>
          <w:p w:rsidR="00965EDE" w:rsidRPr="00965EDE" w:rsidRDefault="00965EDE" w:rsidP="00965EDE">
            <w:pPr>
              <w:tabs>
                <w:tab w:val="left" w:pos="9180"/>
              </w:tabs>
              <w:ind w:left="175" w:hanging="17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65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родителями воспитанников ДОУ</w:t>
            </w:r>
          </w:p>
          <w:p w:rsidR="00965EDE" w:rsidRPr="00965EDE" w:rsidRDefault="00965EDE" w:rsidP="00965EDE">
            <w:pPr>
              <w:numPr>
                <w:ilvl w:val="0"/>
                <w:numId w:val="4"/>
              </w:numPr>
              <w:tabs>
                <w:tab w:val="left" w:pos="91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Разработаны рекомендации родителям будущих первоклассников.</w:t>
            </w:r>
          </w:p>
          <w:p w:rsidR="00965EDE" w:rsidRPr="00965EDE" w:rsidRDefault="00965EDE" w:rsidP="00965EDE">
            <w:pPr>
              <w:numPr>
                <w:ilvl w:val="0"/>
                <w:numId w:val="4"/>
              </w:numPr>
              <w:tabs>
                <w:tab w:val="left" w:pos="91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Подобраны рекомендации для родителей в соответствии с лексическими темами.</w:t>
            </w:r>
          </w:p>
          <w:p w:rsidR="00965EDE" w:rsidRPr="00965EDE" w:rsidRDefault="00965EDE" w:rsidP="00965EDE">
            <w:pPr>
              <w:numPr>
                <w:ilvl w:val="0"/>
                <w:numId w:val="4"/>
              </w:numPr>
              <w:tabs>
                <w:tab w:val="left" w:pos="91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Проводятся тематические дни открытых дверей.</w:t>
            </w:r>
          </w:p>
          <w:p w:rsidR="00965EDE" w:rsidRPr="00965EDE" w:rsidRDefault="00965EDE" w:rsidP="00965EDE">
            <w:pPr>
              <w:numPr>
                <w:ilvl w:val="0"/>
                <w:numId w:val="4"/>
              </w:numPr>
              <w:tabs>
                <w:tab w:val="left" w:pos="918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5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 совместно с детьми принимают участие в городских конкурсах, выставках и конкурсах ДОУ, реализации проектов.</w:t>
            </w:r>
          </w:p>
          <w:p w:rsidR="00965EDE" w:rsidRPr="00965EDE" w:rsidRDefault="00965EDE" w:rsidP="00965EDE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Показатели изменений</w:t>
            </w:r>
          </w:p>
          <w:p w:rsidR="00965EDE" w:rsidRPr="00965EDE" w:rsidRDefault="00965EDE" w:rsidP="00965EDE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Позитивная динамика в плане повышения профессиональной компетентности педагогов детского сада.</w:t>
            </w:r>
          </w:p>
          <w:p w:rsidR="00965EDE" w:rsidRPr="00965EDE" w:rsidRDefault="00965EDE" w:rsidP="00965EDE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Увеличилось количество педагогов, имеющих мини-сайты, что даёт им возможность транслировать опыт своей работы.</w:t>
            </w:r>
          </w:p>
          <w:p w:rsidR="00965EDE" w:rsidRPr="00965EDE" w:rsidRDefault="00965EDE" w:rsidP="00965EDE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Повысился уровень психологической подготовки выпускника детского сада к моменту перехода от дошкольной ступени образования к школьной.</w:t>
            </w:r>
          </w:p>
        </w:tc>
      </w:tr>
      <w:tr w:rsidR="00965EDE" w:rsidRPr="00965EDE" w:rsidTr="00A370DB">
        <w:tc>
          <w:tcPr>
            <w:tcW w:w="10349" w:type="dxa"/>
            <w:gridSpan w:val="3"/>
            <w:vAlign w:val="center"/>
          </w:tcPr>
          <w:p w:rsidR="00965EDE" w:rsidRPr="00965EDE" w:rsidRDefault="00965EDE" w:rsidP="00965EDE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Формы трансляции опыта</w:t>
            </w:r>
          </w:p>
          <w:p w:rsidR="00965EDE" w:rsidRPr="00965EDE" w:rsidRDefault="00965EDE" w:rsidP="00965EDE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Выступление на городской тематической неделе «Организация деятельности детских садов – областных инновационных, муниципальных опорных площадок по распространению эффективной практики работы педагогов в условиях введения ФГОС ДО»: электронная презентация и сообщение «Создание условий, обеспечивающих реализацию инновационного проекта» (заместитель заведующего по воспитательной и методической работе Бачурина О.Н).</w:t>
            </w:r>
          </w:p>
          <w:p w:rsidR="00965EDE" w:rsidRPr="00965EDE" w:rsidRDefault="00965EDE" w:rsidP="00965EDE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Опыт работы педагогов представлен в открытых показах деятельности с детьми на городском уровне (городские тематические недели).</w:t>
            </w:r>
          </w:p>
          <w:p w:rsidR="00965EDE" w:rsidRPr="00965EDE" w:rsidRDefault="00965EDE" w:rsidP="00965EDE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Электронная презентация и сообщение «Создание условий, обеспечивающих реализацию инновационного проекта» размещены на официальном сайте детского сада </w:t>
            </w:r>
            <w:hyperlink r:id="rId6" w:history="1">
              <w:r w:rsidRPr="00965ED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http://gart62.npi-tu.ru/official/obrazovatelnyie-standarty</w:t>
              </w:r>
            </w:hyperlink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65EDE" w:rsidRPr="00965EDE" w:rsidRDefault="00965EDE" w:rsidP="00965EDE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Картотека художественных произведений для детей раннего и младшего дошкольного возраста </w:t>
            </w:r>
            <w:hyperlink r:id="rId7" w:history="1">
              <w:r w:rsidRPr="00965ED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http://gart62.npi-tu.ru/metodicheskaya-kopilka</w:t>
              </w:r>
            </w:hyperlink>
            <w:r w:rsidRPr="00965EDE">
              <w:rPr>
                <w:rFonts w:ascii="Times New Roman" w:eastAsia="Calibri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воспитатели Осокина Т.В., Назарова Т.А., </w:t>
            </w:r>
            <w:proofErr w:type="spellStart"/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Басакина</w:t>
            </w:r>
            <w:proofErr w:type="spellEnd"/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Ж.Б.). </w:t>
            </w:r>
          </w:p>
          <w:p w:rsidR="00965EDE" w:rsidRPr="00965EDE" w:rsidRDefault="00965EDE" w:rsidP="00965EDE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Публикации материалов из опыта работы на персональных мини-сайтах педагогов на сайте «Социальная сеть работников образования» </w:t>
            </w:r>
            <w:hyperlink r:id="rId8" w:history="1">
              <w:r w:rsidRPr="00965EDE">
                <w:rPr>
                  <w:rFonts w:ascii="Times New Roman" w:eastAsia="Calibri" w:hAnsi="Times New Roman" w:cs="Times New Roman"/>
                  <w:color w:val="0000FF"/>
                  <w:sz w:val="28"/>
                  <w:szCs w:val="28"/>
                  <w:u w:val="single"/>
                </w:rPr>
                <w:t>http://nsportal.ru</w:t>
              </w:r>
            </w:hyperlink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(инструктор по физической культуре Богатырева И.Б., учитель-логопед Щербакова И.И., воспитатели Осокина Т.В, Назарова Т.А., Кривцун А.С., Орехова Л.А., Седова М.П., </w:t>
            </w:r>
            <w:proofErr w:type="spellStart"/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Басакина</w:t>
            </w:r>
            <w:proofErr w:type="spellEnd"/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Ж.Б.).</w:t>
            </w:r>
          </w:p>
          <w:p w:rsidR="00965EDE" w:rsidRPr="00965EDE" w:rsidRDefault="00965EDE" w:rsidP="00965EDE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Конспект развлечения «Казачата – задорные ребята». Ермакова В.Ю., музыкальный руководитель. Разработка и реализация регионального компонента содержания дошкольного образования в соответствии с ФГОС ДО: учебно-методическое пособие / авт.-сост. Н.В. </w:t>
            </w:r>
            <w:proofErr w:type="spellStart"/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Корчаловская</w:t>
            </w:r>
            <w:proofErr w:type="spellEnd"/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, О.Ю. Муравьева. – Ростов р/Д.: Изд-во ГБОУ ДПО РО РИПК и ППРО, 2015.</w:t>
            </w:r>
          </w:p>
          <w:p w:rsidR="00965EDE" w:rsidRPr="00965EDE" w:rsidRDefault="00965EDE" w:rsidP="00965EDE">
            <w:pPr>
              <w:numPr>
                <w:ilvl w:val="0"/>
                <w:numId w:val="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5EDE">
              <w:rPr>
                <w:rFonts w:ascii="Times New Roman" w:eastAsia="Calibri" w:hAnsi="Times New Roman" w:cs="Times New Roman"/>
                <w:sz w:val="28"/>
                <w:szCs w:val="28"/>
              </w:rPr>
              <w:t>Участие инструктора по физической культуре Богатыревой И.Б. в работе творческой группы по разработке инновационных моделей педагогического сопровождения физического развития и здоровья дошкольников в условиях введения ФГОС ДОО (творческая группа инструкторов по физкультуре ДОУ города, научный руководитель Калайтанова Г.Н., руководитель на муниципальном уровне Агуреева Т.И.)</w:t>
            </w:r>
          </w:p>
        </w:tc>
      </w:tr>
    </w:tbl>
    <w:p w:rsidR="00965EDE" w:rsidRPr="00965EDE" w:rsidRDefault="00965EDE" w:rsidP="00965ED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5EDE" w:rsidRPr="00965EDE" w:rsidRDefault="00965EDE" w:rsidP="00965E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5EDE">
        <w:rPr>
          <w:rFonts w:ascii="Times New Roman" w:eastAsia="Calibri" w:hAnsi="Times New Roman" w:cs="Times New Roman"/>
          <w:sz w:val="28"/>
          <w:szCs w:val="28"/>
        </w:rPr>
        <w:t>Заведующий МБДОУ детским садом № 62                    Цаперник И.Г.</w:t>
      </w:r>
      <w:bookmarkStart w:id="0" w:name="_GoBack"/>
      <w:bookmarkEnd w:id="0"/>
    </w:p>
    <w:p w:rsidR="00CC1BA9" w:rsidRDefault="00CC1BA9"/>
    <w:sectPr w:rsidR="00CC1BA9" w:rsidSect="008440D2">
      <w:pgSz w:w="11906" w:h="16838"/>
      <w:pgMar w:top="568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228AE"/>
    <w:multiLevelType w:val="hybridMultilevel"/>
    <w:tmpl w:val="51884F76"/>
    <w:lvl w:ilvl="0" w:tplc="D3F628E0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7741C"/>
    <w:multiLevelType w:val="hybridMultilevel"/>
    <w:tmpl w:val="8B7C84A2"/>
    <w:lvl w:ilvl="0" w:tplc="E3D63942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" w15:restartNumberingAfterBreak="0">
    <w:nsid w:val="1547753A"/>
    <w:multiLevelType w:val="hybridMultilevel"/>
    <w:tmpl w:val="095EA920"/>
    <w:lvl w:ilvl="0" w:tplc="D83069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E751C"/>
    <w:multiLevelType w:val="hybridMultilevel"/>
    <w:tmpl w:val="2674BCFE"/>
    <w:lvl w:ilvl="0" w:tplc="7E3AF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71B0D"/>
    <w:multiLevelType w:val="hybridMultilevel"/>
    <w:tmpl w:val="02664A86"/>
    <w:lvl w:ilvl="0" w:tplc="7E3AF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B3311"/>
    <w:multiLevelType w:val="hybridMultilevel"/>
    <w:tmpl w:val="AA64593A"/>
    <w:lvl w:ilvl="0" w:tplc="7E3AF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DE318D"/>
    <w:multiLevelType w:val="hybridMultilevel"/>
    <w:tmpl w:val="5D2265CE"/>
    <w:lvl w:ilvl="0" w:tplc="7E3AF29E">
      <w:start w:val="1"/>
      <w:numFmt w:val="bullet"/>
      <w:lvlText w:val=""/>
      <w:lvlJc w:val="left"/>
      <w:pPr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FF"/>
    <w:rsid w:val="00321ED2"/>
    <w:rsid w:val="00965EDE"/>
    <w:rsid w:val="00AF69FF"/>
    <w:rsid w:val="00CC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E117FE-9D91-4B43-A913-1A51B775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art62.npi-tu.ru/metodicheskaya-kopil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art62.npi-tu.ru/official/obrazovatelnyie-standarty" TargetMode="External"/><Relationship Id="rId5" Type="http://schemas.openxmlformats.org/officeDocument/2006/relationships/hyperlink" Target="http://gart62.npi-t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1065</Words>
  <Characters>6071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2</cp:revision>
  <dcterms:created xsi:type="dcterms:W3CDTF">2016-05-20T14:46:00Z</dcterms:created>
  <dcterms:modified xsi:type="dcterms:W3CDTF">2016-05-20T14:46:00Z</dcterms:modified>
</cp:coreProperties>
</file>